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0763" w:rsidRDefault="00C90763" w:rsidP="00253388">
      <w:pPr>
        <w:spacing w:after="0" w:line="240" w:lineRule="auto"/>
      </w:pPr>
      <w:r>
        <w:t>BETON SATIN ALINACAKTIR</w:t>
      </w:r>
    </w:p>
    <w:p w:rsidR="00C90763" w:rsidRDefault="00C90763" w:rsidP="00253388">
      <w:pPr>
        <w:spacing w:after="0" w:line="240" w:lineRule="auto"/>
      </w:pPr>
      <w:r>
        <w:t>KARTEPE (KÖSEKÖY) FEN İŞLERİ MÜDÜRLÜĞÜ</w:t>
      </w:r>
    </w:p>
    <w:p w:rsidR="00C90763" w:rsidRDefault="00C90763" w:rsidP="00253388">
      <w:pPr>
        <w:spacing w:after="0" w:line="240" w:lineRule="auto"/>
      </w:pPr>
      <w:r>
        <w:t>C25/30 BASINÇ DAYANIM SINIFINDA HAZIR BETON ALIMI mal alımı 4734 sayılı Kamu İhale Kanununun 19 uncu maddesine göre açık ihale usulü ile ihale edilecek olup, teklifler sadece elektronik ortamda EKAP üzerinden alınacaktır.  İhaleye ilişkin ayrıntılı bilgiler aşağıda yer almaktadır:</w:t>
      </w:r>
    </w:p>
    <w:p w:rsidR="00C90763" w:rsidRDefault="00253388" w:rsidP="00253388">
      <w:pPr>
        <w:spacing w:after="0" w:line="240" w:lineRule="auto"/>
      </w:pPr>
      <w:r>
        <w:t>İKN</w:t>
      </w:r>
      <w:r>
        <w:tab/>
        <w:t>:</w:t>
      </w:r>
      <w:r w:rsidR="00C90763">
        <w:t>2024/194596</w:t>
      </w:r>
    </w:p>
    <w:p w:rsidR="00C90763" w:rsidRDefault="00C90763" w:rsidP="00253388">
      <w:pPr>
        <w:spacing w:after="0" w:line="240" w:lineRule="auto"/>
      </w:pPr>
      <w:r>
        <w:t>1-İdarenin</w:t>
      </w:r>
    </w:p>
    <w:p w:rsidR="00C90763" w:rsidRDefault="00253388" w:rsidP="00253388">
      <w:pPr>
        <w:spacing w:after="0" w:line="240" w:lineRule="auto"/>
      </w:pPr>
      <w:r>
        <w:t>a) Adı</w:t>
      </w:r>
      <w:r>
        <w:tab/>
        <w:t>:</w:t>
      </w:r>
      <w:r w:rsidR="00C90763">
        <w:t>KARTEPE (KÖSEKÖY) FEN İŞLERİ MÜDÜRLÜĞÜ</w:t>
      </w:r>
    </w:p>
    <w:p w:rsidR="00C90763" w:rsidRDefault="00253388" w:rsidP="00253388">
      <w:pPr>
        <w:spacing w:after="0" w:line="240" w:lineRule="auto"/>
      </w:pPr>
      <w:r>
        <w:t>b) Adresi</w:t>
      </w:r>
      <w:r>
        <w:tab/>
        <w:t>:</w:t>
      </w:r>
      <w:r w:rsidR="00C90763">
        <w:t>FATİH SULTAN MEHMET MAHALLESI KENT MEYDANI NO:2 41250 KARTEPE/KOCAELİ</w:t>
      </w:r>
    </w:p>
    <w:p w:rsidR="00C90763" w:rsidRDefault="00253388" w:rsidP="00253388">
      <w:pPr>
        <w:spacing w:after="0" w:line="240" w:lineRule="auto"/>
      </w:pPr>
      <w:r>
        <w:t>c) Telefon ve faks numarası</w:t>
      </w:r>
      <w:r>
        <w:tab/>
        <w:t>:</w:t>
      </w:r>
      <w:proofErr w:type="gramStart"/>
      <w:r w:rsidR="00C90763">
        <w:t>2623166800</w:t>
      </w:r>
      <w:proofErr w:type="gramEnd"/>
      <w:r w:rsidR="00C90763">
        <w:t xml:space="preserve"> - 2623733236</w:t>
      </w:r>
    </w:p>
    <w:p w:rsidR="00C90763" w:rsidRDefault="00C90763" w:rsidP="00253388">
      <w:pPr>
        <w:spacing w:after="0" w:line="240" w:lineRule="auto"/>
      </w:pPr>
      <w:r>
        <w:t>ç) İhale dokümanının görülebileceği ve e-imza kullanılarak in</w:t>
      </w:r>
      <w:r w:rsidR="00253388">
        <w:t xml:space="preserve">dirilebileceği internet </w:t>
      </w:r>
      <w:proofErr w:type="spellStart"/>
      <w:r w:rsidR="00253388">
        <w:t>sayfası:</w:t>
      </w:r>
      <w:r>
        <w:t>https</w:t>
      </w:r>
      <w:proofErr w:type="spellEnd"/>
      <w:r>
        <w:t>://ekap.kik.gov.tr/EKAP/</w:t>
      </w:r>
    </w:p>
    <w:p w:rsidR="00C90763" w:rsidRDefault="00C90763" w:rsidP="00253388">
      <w:pPr>
        <w:spacing w:after="0" w:line="240" w:lineRule="auto"/>
      </w:pPr>
      <w:r>
        <w:t>2-İhale konusu mal alımın</w:t>
      </w:r>
    </w:p>
    <w:p w:rsidR="00C90763" w:rsidRDefault="00253388" w:rsidP="00253388">
      <w:pPr>
        <w:spacing w:after="0" w:line="240" w:lineRule="auto"/>
      </w:pPr>
      <w:r>
        <w:t>a) Adı:</w:t>
      </w:r>
      <w:r w:rsidR="00C90763">
        <w:t>C25/30 BASINÇ DAYANIM SINIFINDA HAZIR BETON ALIMI</w:t>
      </w:r>
    </w:p>
    <w:p w:rsidR="00C90763" w:rsidRDefault="00253388" w:rsidP="00253388">
      <w:pPr>
        <w:spacing w:after="0" w:line="240" w:lineRule="auto"/>
      </w:pPr>
      <w:r>
        <w:t>b) Niteliği, türü ve miktarı</w:t>
      </w:r>
      <w:r>
        <w:tab/>
        <w:t>:</w:t>
      </w:r>
      <w:r w:rsidR="00C90763">
        <w:t xml:space="preserve">4250 Metreküp C25/30 Normal </w:t>
      </w:r>
      <w:proofErr w:type="gramStart"/>
      <w:r w:rsidR="00C90763">
        <w:t>Beton , 750</w:t>
      </w:r>
      <w:proofErr w:type="gramEnd"/>
      <w:r w:rsidR="00C90763">
        <w:t xml:space="preserve"> Metreküp C25/30 Brüt Beton Alımı</w:t>
      </w:r>
    </w:p>
    <w:p w:rsidR="00C90763" w:rsidRDefault="00C90763" w:rsidP="00253388">
      <w:pPr>
        <w:spacing w:after="0" w:line="240" w:lineRule="auto"/>
      </w:pPr>
      <w:r>
        <w:t xml:space="preserve">Ayrıntılı bilgiye </w:t>
      </w:r>
      <w:proofErr w:type="spellStart"/>
      <w:r>
        <w:t>EKAP’ta</w:t>
      </w:r>
      <w:proofErr w:type="spellEnd"/>
      <w:r>
        <w:t xml:space="preserve"> yer alan ihale dokümanı içinde bulunan idari şartnameden ulaşılabilir.</w:t>
      </w:r>
    </w:p>
    <w:p w:rsidR="00C90763" w:rsidRDefault="00C90763" w:rsidP="00253388">
      <w:pPr>
        <w:spacing w:after="0" w:line="240" w:lineRule="auto"/>
      </w:pPr>
      <w:r>
        <w:t>c) Ya</w:t>
      </w:r>
      <w:r w:rsidR="00253388">
        <w:t>pılacağı/teslim edileceği yer</w:t>
      </w:r>
      <w:r w:rsidR="00253388">
        <w:tab/>
        <w:t>:</w:t>
      </w:r>
      <w:r>
        <w:t>İDARENİN BELİRLEYECEĞİ MUHTELİF ALANLAR</w:t>
      </w:r>
    </w:p>
    <w:p w:rsidR="00C90763" w:rsidRDefault="00253388" w:rsidP="00253388">
      <w:pPr>
        <w:spacing w:after="0" w:line="240" w:lineRule="auto"/>
      </w:pPr>
      <w:r>
        <w:t>ç) Süresi/teslim tarihi</w:t>
      </w:r>
      <w:r>
        <w:tab/>
        <w:t>:</w:t>
      </w:r>
      <w:r w:rsidR="00C90763">
        <w:t>Sözleşmenin imzalanmasına müteakip 3 iş günü içinde malın teslimine başlanacak olup, 240 gün içinde İdarenin talepleri doğrultusunda peyderpey teslim edilecektir</w:t>
      </w:r>
    </w:p>
    <w:p w:rsidR="00C90763" w:rsidRDefault="00253388" w:rsidP="00253388">
      <w:pPr>
        <w:spacing w:after="0" w:line="240" w:lineRule="auto"/>
      </w:pPr>
      <w:r>
        <w:t xml:space="preserve">d) İşe başlama </w:t>
      </w:r>
      <w:proofErr w:type="spellStart"/>
      <w:proofErr w:type="gramStart"/>
      <w:r>
        <w:t>tarihi:</w:t>
      </w:r>
      <w:r w:rsidR="00C90763">
        <w:t>Sözleşme</w:t>
      </w:r>
      <w:proofErr w:type="spellEnd"/>
      <w:proofErr w:type="gramEnd"/>
      <w:r w:rsidR="00C90763">
        <w:t xml:space="preserve"> imzalanmasına müteakip 3 iş günü içinde işe başlanacaktır</w:t>
      </w:r>
    </w:p>
    <w:p w:rsidR="00C90763" w:rsidRDefault="00C90763" w:rsidP="00253388">
      <w:pPr>
        <w:spacing w:after="0" w:line="240" w:lineRule="auto"/>
      </w:pPr>
      <w:r>
        <w:t>3-İhalenin</w:t>
      </w:r>
    </w:p>
    <w:p w:rsidR="00C90763" w:rsidRDefault="00C90763" w:rsidP="00253388">
      <w:pPr>
        <w:spacing w:after="0" w:line="240" w:lineRule="auto"/>
      </w:pPr>
      <w:r>
        <w:t>a) İhale (son</w:t>
      </w:r>
      <w:r w:rsidR="00253388">
        <w:t xml:space="preserve"> teklif verme) tarih ve saati</w:t>
      </w:r>
      <w:r w:rsidR="00253388">
        <w:tab/>
        <w:t>:</w:t>
      </w:r>
      <w:r>
        <w:t xml:space="preserve">14.03.2024 - </w:t>
      </w:r>
      <w:proofErr w:type="gramStart"/>
      <w:r>
        <w:t>11:00</w:t>
      </w:r>
      <w:proofErr w:type="gramEnd"/>
    </w:p>
    <w:p w:rsidR="00C90763" w:rsidRDefault="00C90763" w:rsidP="00253388">
      <w:pPr>
        <w:spacing w:after="0" w:line="240" w:lineRule="auto"/>
      </w:pPr>
      <w:r>
        <w:t xml:space="preserve">b) İhale komisyonunun toplantı yeri </w:t>
      </w:r>
      <w:r w:rsidR="00253388">
        <w:t>(e-tekliflerin açılacağı adres):</w:t>
      </w:r>
      <w:proofErr w:type="spellStart"/>
      <w:r>
        <w:t>Kartepe</w:t>
      </w:r>
      <w:proofErr w:type="spellEnd"/>
      <w:r>
        <w:t xml:space="preserve"> Belediyesi A Blok Encümen Toplantı Salonu</w:t>
      </w:r>
    </w:p>
    <w:p w:rsidR="00C90763" w:rsidRDefault="00C90763" w:rsidP="00253388">
      <w:pPr>
        <w:spacing w:after="0" w:line="240" w:lineRule="auto"/>
      </w:pPr>
      <w:r>
        <w:t xml:space="preserve">4. İhaleye katılabilme şartları ve istenilen belgeler ile yeterlik değerlendirmesinde uygulanacak </w:t>
      </w:r>
      <w:proofErr w:type="gramStart"/>
      <w:r>
        <w:t>kriterler</w:t>
      </w:r>
      <w:proofErr w:type="gramEnd"/>
      <w:r>
        <w:t>:</w:t>
      </w:r>
    </w:p>
    <w:p w:rsidR="00C90763" w:rsidRDefault="00C90763" w:rsidP="00253388">
      <w:pPr>
        <w:spacing w:after="0" w:line="240" w:lineRule="auto"/>
      </w:pPr>
      <w:r>
        <w:t xml:space="preserve">4.1. İsteklilerin ihaleye katılabilmeleri için aşağıda sayılan belgeler ve yeterlik </w:t>
      </w:r>
      <w:proofErr w:type="gramStart"/>
      <w:r>
        <w:t>kriterleri</w:t>
      </w:r>
      <w:proofErr w:type="gramEnd"/>
      <w:r>
        <w:t xml:space="preserve"> ile fiyat dışı unsurlara ilişkin bilgileri e-teklifleri kapsamında beyan etmeleri gerekmektedir.</w:t>
      </w:r>
    </w:p>
    <w:p w:rsidR="00C90763" w:rsidRDefault="00C90763" w:rsidP="00253388">
      <w:pPr>
        <w:spacing w:after="0" w:line="240" w:lineRule="auto"/>
      </w:pPr>
      <w:r>
        <w:t>4.1.2. Teklif vermeye yetkili olduğunu gösteren bilgiler;</w:t>
      </w:r>
    </w:p>
    <w:p w:rsidR="00C90763" w:rsidRDefault="00C90763" w:rsidP="00253388">
      <w:pPr>
        <w:spacing w:after="0" w:line="240" w:lineRule="auto"/>
      </w:pPr>
      <w:r>
        <w:t xml:space="preserve">4.1.2.1. Tüzel kişilerde; isteklilerin yönetimindeki görevliler ile ilgisine göre, ortaklar ve ortaklık oranlarına (halka arz edilen hisseler hariç)/üyelerine/kurucularına ilişkin bilgiler idarece </w:t>
      </w:r>
      <w:proofErr w:type="spellStart"/>
      <w:r>
        <w:t>EKAP’tan</w:t>
      </w:r>
      <w:proofErr w:type="spellEnd"/>
      <w:r>
        <w:t xml:space="preserve"> alınır.</w:t>
      </w:r>
    </w:p>
    <w:p w:rsidR="00C90763" w:rsidRDefault="00C90763" w:rsidP="00253388">
      <w:pPr>
        <w:spacing w:after="0" w:line="240" w:lineRule="auto"/>
      </w:pPr>
      <w:r>
        <w:t>4.1.3. Şekli ve içeriği İdari Şartnamede belirlenen teklif mektubu.</w:t>
      </w:r>
    </w:p>
    <w:p w:rsidR="00C90763" w:rsidRDefault="00C90763" w:rsidP="00253388">
      <w:pPr>
        <w:spacing w:after="0" w:line="240" w:lineRule="auto"/>
      </w:pPr>
      <w:r>
        <w:t>4.1.4. Şekli ve içeriği İdari Şartnamede belirlenen geçici teminat bilgileri.</w:t>
      </w:r>
    </w:p>
    <w:p w:rsidR="00C90763" w:rsidRDefault="00C90763" w:rsidP="00253388">
      <w:pPr>
        <w:spacing w:after="0" w:line="240" w:lineRule="auto"/>
      </w:pPr>
      <w:r>
        <w:t>4.1.5 İhale konusu alımın tamamı veya bir kısmı alt yüklenicilere yaptırılamaz.</w:t>
      </w:r>
    </w:p>
    <w:p w:rsidR="00C90763" w:rsidRDefault="00C90763" w:rsidP="00253388">
      <w:pPr>
        <w:spacing w:after="0" w:line="240" w:lineRule="auto"/>
      </w:pPr>
      <w:r>
        <w:t xml:space="preserve">4.2. Ekonomik ve mali yeterliğe ilişkin belgeler ve bu belgelerin taşıması gereken </w:t>
      </w:r>
      <w:proofErr w:type="gramStart"/>
      <w:r>
        <w:t>kriterler</w:t>
      </w:r>
      <w:proofErr w:type="gramEnd"/>
      <w:r>
        <w:t>:</w:t>
      </w:r>
    </w:p>
    <w:p w:rsidR="00C90763" w:rsidRDefault="00C90763" w:rsidP="00253388">
      <w:pPr>
        <w:spacing w:after="0" w:line="240" w:lineRule="auto"/>
      </w:pPr>
      <w:r>
        <w:t xml:space="preserve">İdare tarafından ekonomik ve mali yeterliğe ilişkin </w:t>
      </w:r>
      <w:proofErr w:type="gramStart"/>
      <w:r>
        <w:t>kriter</w:t>
      </w:r>
      <w:proofErr w:type="gramEnd"/>
      <w:r>
        <w:t xml:space="preserve"> belirtilmemiştir.</w:t>
      </w:r>
    </w:p>
    <w:p w:rsidR="00C90763" w:rsidRDefault="00C90763" w:rsidP="00253388">
      <w:pPr>
        <w:spacing w:after="0" w:line="240" w:lineRule="auto"/>
      </w:pPr>
      <w:r>
        <w:t xml:space="preserve">4.3. Mesleki ve teknik yeterliğe ilişkin belgeler ve bu belgelerin taşıması gereken </w:t>
      </w:r>
      <w:proofErr w:type="gramStart"/>
      <w:r>
        <w:t>kriterler</w:t>
      </w:r>
      <w:proofErr w:type="gramEnd"/>
      <w:r>
        <w:t>:</w:t>
      </w:r>
    </w:p>
    <w:p w:rsidR="00C90763" w:rsidRDefault="00C90763" w:rsidP="00253388">
      <w:pPr>
        <w:spacing w:after="0" w:line="240" w:lineRule="auto"/>
      </w:pPr>
      <w:r>
        <w:t xml:space="preserve">İdare tarafından mesleki ve teknik yeterliğe ilişkin </w:t>
      </w:r>
      <w:proofErr w:type="gramStart"/>
      <w:r>
        <w:t>kriter</w:t>
      </w:r>
      <w:proofErr w:type="gramEnd"/>
      <w:r>
        <w:t xml:space="preserve"> belirtilmemiştir.</w:t>
      </w:r>
    </w:p>
    <w:p w:rsidR="00C90763" w:rsidRDefault="00C90763" w:rsidP="00253388">
      <w:pPr>
        <w:spacing w:after="0" w:line="240" w:lineRule="auto"/>
      </w:pPr>
      <w:r>
        <w:t>5. Ekonomik açıdan en avantajlı teklif sadece fiyat esasına göre belirlenecektir.</w:t>
      </w:r>
    </w:p>
    <w:p w:rsidR="00C90763" w:rsidRDefault="00C90763" w:rsidP="00253388">
      <w:pPr>
        <w:spacing w:after="0" w:line="240" w:lineRule="auto"/>
      </w:pPr>
      <w:r>
        <w:t>6. İhaleye sadece yerli istekliler katılabilecektir.</w:t>
      </w:r>
    </w:p>
    <w:p w:rsidR="00C90763" w:rsidRDefault="00C90763" w:rsidP="00253388">
      <w:pPr>
        <w:spacing w:after="0" w:line="240" w:lineRule="auto"/>
      </w:pPr>
      <w:r>
        <w:t>7. İhale dokümanı EKAP üzerinden bedelsiz olarak görülebilir. Ancak, ihaleye teklif verecek olanların, e-imza kullanarak EKAP üzerinden ihale dokümanını indirmeleri zorunludur.</w:t>
      </w:r>
    </w:p>
    <w:p w:rsidR="00C90763" w:rsidRDefault="00C90763" w:rsidP="00253388">
      <w:pPr>
        <w:spacing w:after="0" w:line="240" w:lineRule="auto"/>
      </w:pPr>
      <w:r>
        <w:t>8. Teklifler, EKAP üzerinden elektronik ortamda hazırlandıktan sonra, e-imza ile imzalanarak, teklife ilişkin e-anahtar ile birlikte ihale tarih ve saatine kadar EKAP üzerinden gönderilecektir.</w:t>
      </w:r>
    </w:p>
    <w:p w:rsidR="00C90763" w:rsidRDefault="00C90763" w:rsidP="00253388">
      <w:pPr>
        <w:spacing w:after="0" w:line="240" w:lineRule="auto"/>
      </w:pPr>
      <w:r>
        <w:t>9.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p>
    <w:p w:rsidR="00C90763" w:rsidRDefault="00C90763" w:rsidP="00253388">
      <w:pPr>
        <w:spacing w:after="0" w:line="240" w:lineRule="auto"/>
      </w:pPr>
      <w:r>
        <w:t>10. Bu ihalede, işin tamamı için teklif verilecektir.</w:t>
      </w:r>
    </w:p>
    <w:p w:rsidR="00C90763" w:rsidRDefault="00C90763" w:rsidP="00253388">
      <w:pPr>
        <w:spacing w:after="0" w:line="240" w:lineRule="auto"/>
      </w:pPr>
      <w:r>
        <w:t>11. İstekliler teklif ettikleri bedelin %3’ünden az olmamak üzere kendi belirleyecekleri tutarda geçici teminat vereceklerdir.</w:t>
      </w:r>
    </w:p>
    <w:p w:rsidR="00C90763" w:rsidRDefault="00C90763" w:rsidP="00253388">
      <w:pPr>
        <w:spacing w:after="0" w:line="240" w:lineRule="auto"/>
      </w:pPr>
      <w:r>
        <w:lastRenderedPageBreak/>
        <w:t>12. Bu ihalede elektronik eksiltme yapılmayacaktır.</w:t>
      </w:r>
    </w:p>
    <w:p w:rsidR="00C90763" w:rsidRDefault="00C90763" w:rsidP="00253388">
      <w:pPr>
        <w:spacing w:after="0" w:line="240" w:lineRule="auto"/>
      </w:pPr>
      <w:r>
        <w:t>13. Verilen tekliflerin geçerlilik süresi, ihale tarihinden itibaren 60 (Altmış) takvim günüdür.</w:t>
      </w:r>
    </w:p>
    <w:p w:rsidR="00C90763" w:rsidRDefault="00C90763" w:rsidP="00253388">
      <w:pPr>
        <w:spacing w:after="0" w:line="240" w:lineRule="auto"/>
      </w:pPr>
      <w:r>
        <w:t>14.Konsorsiyum olarak ihaleye teklif verilemez.</w:t>
      </w:r>
    </w:p>
    <w:p w:rsidR="00223609" w:rsidRDefault="00253388" w:rsidP="00253388">
      <w:pPr>
        <w:spacing w:after="0" w:line="240" w:lineRule="auto"/>
      </w:pPr>
      <w:r>
        <w:t xml:space="preserve">15. Diğer </w:t>
      </w:r>
      <w:proofErr w:type="spellStart"/>
      <w:proofErr w:type="gramStart"/>
      <w:r>
        <w:t>hususlar:</w:t>
      </w:r>
      <w:r w:rsidR="00C90763">
        <w:t>Teklif</w:t>
      </w:r>
      <w:proofErr w:type="spellEnd"/>
      <w:proofErr w:type="gramEnd"/>
      <w:r w:rsidR="00C90763">
        <w:t xml:space="preserve"> fiyatı ihale komisyonu tarafından aşırı düşük olarak tespit edilen isteklilerden Kanunun 38 inci maddesine göre açıklama istenecektir.</w:t>
      </w:r>
      <w:bookmarkStart w:id="0" w:name="_GoBack"/>
      <w:bookmarkEnd w:id="0"/>
    </w:p>
    <w:sectPr w:rsidR="0022360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20002A87" w:usb1="00000000" w:usb2="00000000"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763"/>
    <w:rsid w:val="00223609"/>
    <w:rsid w:val="00253388"/>
    <w:rsid w:val="00C9076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C90763"/>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C90763"/>
    <w:rPr>
      <w:rFonts w:ascii="Times New Roman" w:eastAsia="Times New Roman" w:hAnsi="Times New Roman" w:cs="Times New Roman"/>
      <w:b/>
      <w:bCs/>
      <w:sz w:val="36"/>
      <w:szCs w:val="36"/>
      <w:lang w:eastAsia="tr-TR"/>
    </w:rPr>
  </w:style>
  <w:style w:type="character" w:customStyle="1" w:styleId="lblilan">
    <w:name w:val="lblilan"/>
    <w:basedOn w:val="VarsaylanParagrafYazTipi"/>
    <w:rsid w:val="00C90763"/>
  </w:style>
  <w:style w:type="character" w:customStyle="1" w:styleId="idarebilgi">
    <w:name w:val="idarebilgi"/>
    <w:basedOn w:val="VarsaylanParagrafYazTipi"/>
    <w:rsid w:val="00C90763"/>
  </w:style>
  <w:style w:type="character" w:customStyle="1" w:styleId="ilanbaslik">
    <w:name w:val="ilanbaslik"/>
    <w:basedOn w:val="VarsaylanParagrafYazTipi"/>
    <w:rsid w:val="00C9076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C90763"/>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C90763"/>
    <w:rPr>
      <w:rFonts w:ascii="Times New Roman" w:eastAsia="Times New Roman" w:hAnsi="Times New Roman" w:cs="Times New Roman"/>
      <w:b/>
      <w:bCs/>
      <w:sz w:val="36"/>
      <w:szCs w:val="36"/>
      <w:lang w:eastAsia="tr-TR"/>
    </w:rPr>
  </w:style>
  <w:style w:type="character" w:customStyle="1" w:styleId="lblilan">
    <w:name w:val="lblilan"/>
    <w:basedOn w:val="VarsaylanParagrafYazTipi"/>
    <w:rsid w:val="00C90763"/>
  </w:style>
  <w:style w:type="character" w:customStyle="1" w:styleId="idarebilgi">
    <w:name w:val="idarebilgi"/>
    <w:basedOn w:val="VarsaylanParagrafYazTipi"/>
    <w:rsid w:val="00C90763"/>
  </w:style>
  <w:style w:type="character" w:customStyle="1" w:styleId="ilanbaslik">
    <w:name w:val="ilanbaslik"/>
    <w:basedOn w:val="VarsaylanParagrafYazTipi"/>
    <w:rsid w:val="00C907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2227986">
      <w:bodyDiv w:val="1"/>
      <w:marLeft w:val="0"/>
      <w:marRight w:val="0"/>
      <w:marTop w:val="0"/>
      <w:marBottom w:val="0"/>
      <w:divBdr>
        <w:top w:val="none" w:sz="0" w:space="0" w:color="auto"/>
        <w:left w:val="none" w:sz="0" w:space="0" w:color="auto"/>
        <w:bottom w:val="none" w:sz="0" w:space="0" w:color="auto"/>
        <w:right w:val="none" w:sz="0" w:space="0" w:color="auto"/>
      </w:divBdr>
      <w:divsChild>
        <w:div w:id="242221338">
          <w:marLeft w:val="0"/>
          <w:marRight w:val="0"/>
          <w:marTop w:val="0"/>
          <w:marBottom w:val="0"/>
          <w:divBdr>
            <w:top w:val="none" w:sz="0" w:space="0" w:color="auto"/>
            <w:left w:val="none" w:sz="0" w:space="0" w:color="auto"/>
            <w:bottom w:val="none" w:sz="0" w:space="0" w:color="auto"/>
            <w:right w:val="none" w:sz="0" w:space="0" w:color="auto"/>
          </w:divBdr>
        </w:div>
        <w:div w:id="4692519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594</Words>
  <Characters>3387</Characters>
  <Application>Microsoft Office Word</Application>
  <DocSecurity>0</DocSecurity>
  <Lines>28</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Katilimsiz.Com @ necooy</Company>
  <LinksUpToDate>false</LinksUpToDate>
  <CharactersWithSpaces>3974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Elif Alpay</dc:creator>
  <cp:lastModifiedBy>Elif Alpay</cp:lastModifiedBy>
  <cp:revision>2</cp:revision>
  <dcterms:created xsi:type="dcterms:W3CDTF">2024-02-15T11:45:00Z</dcterms:created>
  <dcterms:modified xsi:type="dcterms:W3CDTF">2024-02-15T11:52:00Z</dcterms:modified>
</cp:coreProperties>
</file>